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93A" w:rsidRDefault="00DD5B21">
      <w:bookmarkStart w:id="0" w:name="_GoBack"/>
      <w:bookmarkEnd w:id="0"/>
      <w:r>
        <w:t>Technische Entwicklungen</w:t>
      </w:r>
    </w:p>
    <w:p w:rsidR="0013093A" w:rsidRDefault="0013093A"/>
    <w:p w:rsidR="0013093A" w:rsidRDefault="00DD5B21">
      <w:r>
        <w:t xml:space="preserve">Wir leben in einer aufregenden Zeit. Die Datenautobahn mit ihren unzähligen Anwendungen wird vermutlich Teile unseres Lebens neu prägen, so wie davor die </w:t>
      </w:r>
      <w:r>
        <w:t>Erfindung des Buchdruckes oder die Verbreitung von Telefon oder Fernsehen unser Miteinander verändert haben.</w:t>
      </w:r>
    </w:p>
    <w:p w:rsidR="0013093A" w:rsidRDefault="00DD5B21">
      <w:r>
        <w:t>Doch die Entwicklung  hin zur Informationsgesellschaft scheint viele von uns zu überfordern. Kein anderes Medium ist so schnell gewachsen wie das I</w:t>
      </w:r>
      <w:r>
        <w:t>nternet. Seit 1993 werden mehr PCs verkauft als Farbfernsehgräte.</w:t>
      </w:r>
    </w:p>
    <w:sectPr w:rsidR="0013093A"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B21" w:rsidRDefault="00DD5B21">
      <w:r>
        <w:separator/>
      </w:r>
    </w:p>
  </w:endnote>
  <w:endnote w:type="continuationSeparator" w:id="0">
    <w:p w:rsidR="00DD5B21" w:rsidRDefault="00DD5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B21" w:rsidRDefault="00DD5B21">
      <w:r>
        <w:rPr>
          <w:color w:val="000000"/>
        </w:rPr>
        <w:separator/>
      </w:r>
    </w:p>
  </w:footnote>
  <w:footnote w:type="continuationSeparator" w:id="0">
    <w:p w:rsidR="00DD5B21" w:rsidRDefault="00DD5B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13093A"/>
    <w:rsid w:val="0013093A"/>
    <w:rsid w:val="006357C1"/>
    <w:rsid w:val="00DD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de-A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pPr>
      <w:widowControl/>
    </w:pPr>
    <w:rPr>
      <w:rFonts w:eastAsia="Times New Roman" w:cs="Times New Roman"/>
      <w:sz w:val="20"/>
      <w:szCs w:val="20"/>
      <w:lang w:val="de-DE" w:bidi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  <w:rPr>
      <w:rFonts w:cs="Mangal"/>
    </w:rPr>
  </w:style>
  <w:style w:type="paragraph" w:styleId="Beschriftung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de-A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pPr>
      <w:widowControl/>
    </w:pPr>
    <w:rPr>
      <w:rFonts w:eastAsia="Times New Roman" w:cs="Times New Roman"/>
      <w:sz w:val="20"/>
      <w:szCs w:val="20"/>
      <w:lang w:val="de-DE" w:bidi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  <w:rPr>
      <w:rFonts w:cs="Mangal"/>
    </w:rPr>
  </w:style>
  <w:style w:type="paragraph" w:styleId="Beschriftung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Technische Entwicklungen</vt:lpstr>
    </vt:vector>
  </TitlesOfParts>
  <Company/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Technische Entwicklungen</dc:title>
  <dc:creator>Steinert</dc:creator>
  <cp:lastModifiedBy>Wolfgang Steinert</cp:lastModifiedBy>
  <cp:revision>2</cp:revision>
  <dcterms:created xsi:type="dcterms:W3CDTF">2012-09-17T20:16:00Z</dcterms:created>
  <dcterms:modified xsi:type="dcterms:W3CDTF">2012-09-17T20:16:00Z</dcterms:modified>
</cp:coreProperties>
</file>